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二．</w:t>
      </w:r>
      <w:bookmarkStart w:id="0" w:name="_GoBack"/>
      <w:r>
        <w:rPr>
          <w:rFonts w:hint="eastAsia"/>
        </w:rPr>
        <w:t>有关证明文件</w:t>
      </w:r>
    </w:p>
    <w:bookmarkEnd w:id="0"/>
    <w:p>
      <w:pPr>
        <w:tabs>
          <w:tab w:val="left" w:pos="4620"/>
        </w:tabs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（1）提供所有符合询价公告（询价文件）、采购需求、评审成交标准中规定的相关证明文件的</w:t>
      </w:r>
      <w:r>
        <w:rPr>
          <w:rFonts w:hint="eastAsia" w:ascii="宋体" w:hAnsi="宋体" w:cs="Arial"/>
          <w:bCs/>
          <w:sz w:val="24"/>
          <w:szCs w:val="24"/>
        </w:rPr>
        <w:t>扫描件</w:t>
      </w:r>
      <w:r>
        <w:rPr>
          <w:rFonts w:hint="eastAsia" w:ascii="宋体" w:hAnsi="宋体" w:cs="Arial"/>
          <w:bCs/>
          <w:color w:val="000000"/>
          <w:kern w:val="0"/>
          <w:sz w:val="24"/>
          <w:szCs w:val="24"/>
        </w:rPr>
        <w:t>或复印件</w:t>
      </w:r>
      <w:r>
        <w:rPr>
          <w:rFonts w:hint="eastAsia" w:ascii="宋体" w:hAnsi="宋体"/>
          <w:sz w:val="24"/>
        </w:rPr>
        <w:t>并加盖供应商公章。（包括资格、资质证明文件、产品质量证明文件、其它证明文件等）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D5D9C"/>
    <w:rsid w:val="528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2022-05-07T12:08:00Z</dcterms:created>
  <dc:creator>Administrator</dc:creator>
  <cp:lastModifiedBy>Administrator</cp:lastModifiedBy>
  <dcterms:modified xsi:type="dcterms:W3CDTF">2022-05-07T12:08:54Z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1C43D60DC4644340B7DEC7E791227010</vt:lpwstr>
  </property>
</Properties>
</file>