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宋体" w:hAnsi="宋体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应聘</w:t>
      </w:r>
      <w:r>
        <w:rPr>
          <w:rFonts w:hint="eastAsia" w:ascii="宋体" w:hAnsi="宋体"/>
          <w:b/>
          <w:bCs/>
          <w:sz w:val="44"/>
          <w:szCs w:val="44"/>
        </w:rPr>
        <w:t>人员</w:t>
      </w: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新型冠状病毒感染初筛问卷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629"/>
        <w:gridCol w:w="2074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姓名</w:t>
            </w:r>
          </w:p>
        </w:tc>
        <w:tc>
          <w:tcPr>
            <w:tcW w:w="262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　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健康自评</w:t>
            </w:r>
          </w:p>
        </w:tc>
        <w:tc>
          <w:tcPr>
            <w:tcW w:w="239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家庭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住址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联系方式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近期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情况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1、居住小区（或周边）有无疫情：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（有或无）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、近1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天有无去过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疫情中高风险地区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（有或无）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3、近1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天有无到过市外：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（有或无）</w:t>
            </w:r>
          </w:p>
          <w:p>
            <w:pPr>
              <w:ind w:left="2400" w:hanging="2400" w:hangingChars="10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left="2400" w:hanging="2400" w:hangingChars="1000"/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、近1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天有无接接触疫区来人或本市患者及医学观察者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</w:t>
            </w:r>
          </w:p>
          <w:p>
            <w:pPr>
              <w:ind w:left="2400" w:hanging="2400" w:hangingChars="1000"/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（有或无）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情况</w:t>
            </w:r>
          </w:p>
        </w:tc>
        <w:tc>
          <w:tcPr>
            <w:tcW w:w="7094" w:type="dxa"/>
            <w:gridSpan w:val="3"/>
          </w:tcPr>
          <w:p>
            <w:pPr>
              <w:pStyle w:val="5"/>
              <w:numPr>
                <w:ilvl w:val="0"/>
                <w:numId w:val="1"/>
              </w:numPr>
              <w:ind w:hangingChars="1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近14天个人体温：</w:t>
            </w:r>
          </w:p>
          <w:p>
            <w:pPr>
              <w:ind w:firstLine="360" w:firstLineChars="1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</w:p>
          <w:p>
            <w:pPr>
              <w:ind w:firstLine="360" w:firstLineChars="1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　</w:t>
            </w:r>
          </w:p>
          <w:p>
            <w:pPr>
              <w:ind w:firstLine="360" w:firstLineChars="150"/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11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12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13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</w:p>
          <w:p>
            <w:pPr>
              <w:ind w:left="360" w:hanging="360" w:hangingChars="1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、近14天有无咳嗽、胸闷、四肢无力等情况，如有说明原因：</w:t>
            </w:r>
          </w:p>
          <w:p>
            <w:pPr>
              <w:ind w:left="360" w:hanging="360" w:hangingChars="150"/>
              <w:rPr>
                <w:rFonts w:ascii="仿宋" w:hAnsi="仿宋" w:eastAsia="仿宋"/>
                <w:kern w:val="0"/>
                <w:sz w:val="28"/>
                <w:szCs w:val="20"/>
                <w:u w:val="singl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家庭成员健康情况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0"/>
              </w:rPr>
              <w:t>备注：</w:t>
            </w:r>
          </w:p>
        </w:tc>
        <w:tc>
          <w:tcPr>
            <w:tcW w:w="7094" w:type="dxa"/>
            <w:gridSpan w:val="3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7B06"/>
    <w:multiLevelType w:val="multilevel"/>
    <w:tmpl w:val="50BC7B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62BB7"/>
    <w:rsid w:val="763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210</Characters>
  <Lines>0</Lines>
  <Paragraphs>0</Paragraphs>
  <TotalTime>1</TotalTime>
  <ScaleCrop>false</ScaleCrop>
  <LinksUpToDate>false</LinksUpToDate>
  <CharactersWithSpaces>456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2022-03-29T08:48:00Z</dcterms:created>
  <dc:creator>Administrator</dc:creator>
  <cp:lastModifiedBy>智凡网络～大陈</cp:lastModifiedBy>
  <dcterms:modified xsi:type="dcterms:W3CDTF">2022-03-29T09:03:59Z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66DC3202826E47F6ABBB1856BC7C78B6</vt:lpwstr>
  </property>
</Properties>
</file>